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6481" w14:textId="77777777" w:rsidR="00276C80" w:rsidRDefault="00906652" w:rsidP="00276C80">
      <w:pPr>
        <w:pStyle w:val="Heading1"/>
        <w:spacing w:line="240" w:lineRule="auto"/>
      </w:pPr>
      <w:r>
        <w:t>BRIDGEWATER BASEBALL &amp; SOFTBALL BOARD</w:t>
      </w:r>
    </w:p>
    <w:p w14:paraId="43A99CC5" w14:textId="467FAD3C" w:rsidR="00906652" w:rsidRPr="004B5C09" w:rsidRDefault="00906652" w:rsidP="00276C80">
      <w:pPr>
        <w:pStyle w:val="Heading1"/>
        <w:spacing w:line="240" w:lineRule="auto"/>
      </w:pPr>
      <w:r>
        <w:t xml:space="preserve">Recreational &amp; Travel </w:t>
      </w:r>
      <w:r w:rsidRPr="004B5C09">
        <w:t xml:space="preserve">Meeting </w:t>
      </w:r>
      <w:r w:rsidR="00BF596E">
        <w:t>Minutes</w:t>
      </w:r>
    </w:p>
    <w:p w14:paraId="42B043BB" w14:textId="654F29C0" w:rsidR="00906652" w:rsidRDefault="00906652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</w:pPr>
      <w:r>
        <w:rPr>
          <w:rFonts w:ascii="Verdana" w:hAnsi="Verdana"/>
        </w:rPr>
        <w:tab/>
        <w:t xml:space="preserve">                </w:t>
      </w:r>
      <w:r w:rsidR="00A353E5">
        <w:rPr>
          <w:rFonts w:ascii="Verdana" w:hAnsi="Verdana"/>
        </w:rPr>
        <w:t>June 10</w:t>
      </w:r>
      <w:r w:rsidR="006A0134">
        <w:rPr>
          <w:rFonts w:ascii="Verdana" w:hAnsi="Verdana"/>
        </w:rPr>
        <w:t>, 2025</w:t>
      </w:r>
      <w:r w:rsidRPr="001A2014">
        <w:rPr>
          <w:rFonts w:ascii="Verdana" w:hAnsi="Verdana"/>
        </w:rPr>
        <w:t xml:space="preserve"> – </w:t>
      </w:r>
      <w:r>
        <w:rPr>
          <w:rFonts w:ascii="Verdana" w:hAnsi="Verdana"/>
        </w:rPr>
        <w:t xml:space="preserve">8:00pm </w:t>
      </w:r>
      <w:r>
        <w:tab/>
      </w:r>
    </w:p>
    <w:p w14:paraId="1B8BDC06" w14:textId="77777777" w:rsidR="00BF596E" w:rsidRDefault="00BF596E" w:rsidP="00BF596E"/>
    <w:p w14:paraId="7A786AA8" w14:textId="2D913512" w:rsidR="00BF596E" w:rsidRPr="00BF596E" w:rsidRDefault="00BF596E" w:rsidP="00BF596E">
      <w:pPr>
        <w:rPr>
          <w:rFonts w:ascii="Verdana" w:eastAsia="Times New Roman" w:hAnsi="Verdana" w:cs="Times New Roman"/>
          <w:sz w:val="24"/>
          <w:szCs w:val="24"/>
        </w:rPr>
      </w:pPr>
      <w:r w:rsidRPr="00BF596E">
        <w:rPr>
          <w:rFonts w:ascii="Verdana" w:eastAsia="Times New Roman" w:hAnsi="Verdana" w:cs="Times New Roman"/>
          <w:sz w:val="24"/>
          <w:szCs w:val="24"/>
        </w:rPr>
        <w:t>Board Members in attendance:</w:t>
      </w:r>
    </w:p>
    <w:p w14:paraId="40518617" w14:textId="77777777" w:rsidR="00BF596E" w:rsidRPr="00BF596E" w:rsidRDefault="00BF596E" w:rsidP="00BF596E">
      <w:pPr>
        <w:rPr>
          <w:rFonts w:ascii="Verdana" w:eastAsia="Times New Roman" w:hAnsi="Verdana" w:cs="Times New Roman"/>
          <w:sz w:val="24"/>
          <w:szCs w:val="24"/>
        </w:rPr>
      </w:pPr>
    </w:p>
    <w:p w14:paraId="034F77D3" w14:textId="51583C64" w:rsidR="00BF596E" w:rsidRDefault="00BF596E" w:rsidP="00BF596E">
      <w:pPr>
        <w:rPr>
          <w:rFonts w:ascii="Verdana" w:eastAsia="Times New Roman" w:hAnsi="Verdana" w:cs="Times New Roman"/>
          <w:sz w:val="24"/>
          <w:szCs w:val="24"/>
        </w:rPr>
      </w:pPr>
      <w:r w:rsidRPr="00BF596E">
        <w:rPr>
          <w:rFonts w:ascii="Verdana" w:eastAsia="Times New Roman" w:hAnsi="Verdana" w:cs="Times New Roman"/>
          <w:sz w:val="24"/>
          <w:szCs w:val="24"/>
        </w:rPr>
        <w:t xml:space="preserve">Guests in attendance: </w:t>
      </w:r>
    </w:p>
    <w:p w14:paraId="2549CCBB" w14:textId="77777777" w:rsidR="00BF596E" w:rsidRPr="00BF596E" w:rsidRDefault="00BF596E" w:rsidP="00BF596E">
      <w:pPr>
        <w:rPr>
          <w:rFonts w:ascii="Verdana" w:eastAsia="Times New Roman" w:hAnsi="Verdana" w:cs="Times New Roman"/>
          <w:sz w:val="24"/>
          <w:szCs w:val="24"/>
        </w:rPr>
      </w:pPr>
    </w:p>
    <w:p w14:paraId="7F233592" w14:textId="38CDB817" w:rsidR="00906652" w:rsidRPr="005538EB" w:rsidRDefault="00906652" w:rsidP="00BF596E">
      <w:pPr>
        <w:pStyle w:val="ListParagraph"/>
        <w:numPr>
          <w:ilvl w:val="0"/>
          <w:numId w:val="16"/>
        </w:numPr>
        <w:spacing w:before="120" w:after="120" w:line="240" w:lineRule="auto"/>
        <w:rPr>
          <w:rFonts w:ascii="Verdana" w:hAnsi="Verdana"/>
        </w:rPr>
      </w:pPr>
      <w:r w:rsidRPr="005538EB">
        <w:rPr>
          <w:rFonts w:ascii="Verdana" w:hAnsi="Verdana"/>
        </w:rPr>
        <w:t>Call to order</w:t>
      </w:r>
      <w:r w:rsidR="00BF596E">
        <w:rPr>
          <w:rFonts w:ascii="Verdana" w:hAnsi="Verdana"/>
        </w:rPr>
        <w:t xml:space="preserve"> by      @ </w:t>
      </w:r>
    </w:p>
    <w:p w14:paraId="04CB1DAD" w14:textId="20A7E337" w:rsidR="00906652" w:rsidRDefault="00906652" w:rsidP="00BF596E">
      <w:pPr>
        <w:pStyle w:val="ListParagraph"/>
        <w:numPr>
          <w:ilvl w:val="0"/>
          <w:numId w:val="16"/>
        </w:numPr>
        <w:rPr>
          <w:rFonts w:ascii="Verdana" w:hAnsi="Verdana"/>
        </w:rPr>
      </w:pPr>
      <w:r>
        <w:rPr>
          <w:rFonts w:ascii="Verdana" w:hAnsi="Verdana"/>
        </w:rPr>
        <w:t>Approval of Minutes from</w:t>
      </w:r>
      <w:r w:rsidR="006A0134">
        <w:rPr>
          <w:rFonts w:ascii="Verdana" w:hAnsi="Verdana"/>
        </w:rPr>
        <w:t xml:space="preserve"> </w:t>
      </w:r>
      <w:r w:rsidR="00A353E5">
        <w:rPr>
          <w:rFonts w:ascii="Verdana" w:hAnsi="Verdana"/>
        </w:rPr>
        <w:t>5/13</w:t>
      </w:r>
      <w:r w:rsidR="00EB5712">
        <w:rPr>
          <w:rFonts w:ascii="Verdana" w:hAnsi="Verdana"/>
        </w:rPr>
        <w:t>/25</w:t>
      </w:r>
    </w:p>
    <w:p w14:paraId="2C9ADBB5" w14:textId="23A2229A" w:rsidR="00BF596E" w:rsidRDefault="00BF596E" w:rsidP="00BF596E">
      <w:pPr>
        <w:pStyle w:val="ListParagraph"/>
        <w:numPr>
          <w:ilvl w:val="1"/>
          <w:numId w:val="16"/>
        </w:numPr>
        <w:spacing w:before="0" w:after="0"/>
        <w:rPr>
          <w:rFonts w:ascii="Verdana" w:hAnsi="Verdana"/>
        </w:rPr>
      </w:pPr>
      <w:r>
        <w:rPr>
          <w:rFonts w:ascii="Verdana" w:hAnsi="Verdana"/>
        </w:rPr>
        <w:t>Motioned by:</w:t>
      </w:r>
    </w:p>
    <w:p w14:paraId="53602EA5" w14:textId="1D20B861" w:rsidR="00BF596E" w:rsidRPr="001A2014" w:rsidRDefault="00BF596E" w:rsidP="00BF596E">
      <w:pPr>
        <w:pStyle w:val="ListParagraph"/>
        <w:numPr>
          <w:ilvl w:val="1"/>
          <w:numId w:val="16"/>
        </w:numPr>
        <w:spacing w:before="0" w:after="0"/>
        <w:rPr>
          <w:rFonts w:ascii="Verdana" w:hAnsi="Verdana"/>
        </w:rPr>
      </w:pPr>
      <w:proofErr w:type="gramStart"/>
      <w:r>
        <w:rPr>
          <w:rFonts w:ascii="Verdana" w:hAnsi="Verdana"/>
        </w:rPr>
        <w:t>Seconded by</w:t>
      </w:r>
      <w:proofErr w:type="gramEnd"/>
      <w:r>
        <w:rPr>
          <w:rFonts w:ascii="Verdana" w:hAnsi="Verdana"/>
        </w:rPr>
        <w:t>:</w:t>
      </w:r>
    </w:p>
    <w:p w14:paraId="79405613" w14:textId="77777777" w:rsidR="00BF596E" w:rsidRDefault="00BF596E" w:rsidP="00BF596E">
      <w:pPr>
        <w:ind w:left="720" w:hanging="720"/>
        <w:rPr>
          <w:rFonts w:ascii="Verdana" w:hAnsi="Verdana"/>
        </w:rPr>
      </w:pPr>
    </w:p>
    <w:p w14:paraId="7F3E1E3B" w14:textId="7A466291" w:rsidR="00906652" w:rsidRPr="00BF596E" w:rsidRDefault="00906652" w:rsidP="00BF596E">
      <w:pPr>
        <w:ind w:left="720" w:hanging="720"/>
        <w:rPr>
          <w:rFonts w:ascii="Verdana" w:hAnsi="Verdana"/>
          <w:b/>
          <w:bCs/>
          <w:u w:val="single"/>
        </w:rPr>
      </w:pPr>
      <w:r w:rsidRPr="00BF596E">
        <w:rPr>
          <w:rFonts w:ascii="Verdana" w:hAnsi="Verdana"/>
          <w:b/>
          <w:bCs/>
          <w:u w:val="single"/>
        </w:rPr>
        <w:t>Open Issues</w:t>
      </w:r>
    </w:p>
    <w:p w14:paraId="0D1AB9F8" w14:textId="7AAAB8B6" w:rsidR="00906652" w:rsidRDefault="00906652" w:rsidP="00BF596E">
      <w:pPr>
        <w:pStyle w:val="ListNumber"/>
        <w:numPr>
          <w:ilvl w:val="0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Treasurer’s Report – Joe Plank</w:t>
      </w:r>
    </w:p>
    <w:p w14:paraId="3097B3CF" w14:textId="5A7894AD" w:rsidR="009B7E9F" w:rsidRDefault="00430727" w:rsidP="009B7E9F">
      <w:pPr>
        <w:pStyle w:val="ListNumber"/>
        <w:numPr>
          <w:ilvl w:val="1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Balances as of 5/31/25:</w:t>
      </w:r>
    </w:p>
    <w:p w14:paraId="364054B4" w14:textId="1E96BA9C" w:rsidR="00430727" w:rsidRDefault="00430727" w:rsidP="00430727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Capital Improvement: $54,864.42</w:t>
      </w:r>
    </w:p>
    <w:p w14:paraId="64B2E742" w14:textId="38B148F9" w:rsidR="00430727" w:rsidRDefault="00430727" w:rsidP="00430727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Bond Reserve Account: $29,089.16</w:t>
      </w:r>
    </w:p>
    <w:p w14:paraId="0999B9CC" w14:textId="40E59172" w:rsidR="00430727" w:rsidRDefault="00430727" w:rsidP="00430727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Money Market Fund: $266,093.84</w:t>
      </w:r>
    </w:p>
    <w:p w14:paraId="063D9578" w14:textId="29B2D31B" w:rsidR="00430727" w:rsidRDefault="00430727" w:rsidP="00430727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Operating </w:t>
      </w:r>
      <w:proofErr w:type="gramStart"/>
      <w:r>
        <w:rPr>
          <w:rFonts w:ascii="Verdana" w:hAnsi="Verdana"/>
        </w:rPr>
        <w:t>Account: #</w:t>
      </w:r>
      <w:proofErr w:type="gramEnd"/>
      <w:r>
        <w:rPr>
          <w:rFonts w:ascii="Verdana" w:hAnsi="Verdana"/>
        </w:rPr>
        <w:t>81,445.32</w:t>
      </w:r>
    </w:p>
    <w:p w14:paraId="21E5D472" w14:textId="316D287D" w:rsidR="00430727" w:rsidRDefault="00430727" w:rsidP="00430727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Snack Shack: $18,257.09</w:t>
      </w:r>
    </w:p>
    <w:p w14:paraId="639F09C6" w14:textId="52219822" w:rsidR="00430727" w:rsidRDefault="00430727" w:rsidP="00430727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Tournament: $6,569.08</w:t>
      </w:r>
    </w:p>
    <w:p w14:paraId="4AAD7C07" w14:textId="318A6DF0" w:rsidR="00430727" w:rsidRDefault="00430727" w:rsidP="00430727">
      <w:pPr>
        <w:pStyle w:val="ListNumber"/>
        <w:numPr>
          <w:ilvl w:val="1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Fiscal Year to Date P&amp;L</w:t>
      </w:r>
    </w:p>
    <w:p w14:paraId="2357BE7B" w14:textId="5376728D" w:rsidR="00430727" w:rsidRDefault="00430727" w:rsidP="00430727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Total Income: $301,</w:t>
      </w:r>
      <w:r w:rsidR="006E51B6">
        <w:rPr>
          <w:rFonts w:ascii="Verdana" w:hAnsi="Verdana"/>
        </w:rPr>
        <w:t>124.63</w:t>
      </w:r>
    </w:p>
    <w:p w14:paraId="0C81E994" w14:textId="3050A3B2" w:rsidR="006E51B6" w:rsidRDefault="006E51B6" w:rsidP="00430727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Total Cost of Goods Sold: $78,359.24</w:t>
      </w:r>
    </w:p>
    <w:p w14:paraId="66862365" w14:textId="591ABEC7" w:rsidR="006E51B6" w:rsidRDefault="006E51B6" w:rsidP="00430727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Gross Profit: $222,765.39</w:t>
      </w:r>
    </w:p>
    <w:p w14:paraId="4D12B7C6" w14:textId="21D19F9E" w:rsidR="00196982" w:rsidRDefault="00196982" w:rsidP="00430727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Profit as a </w:t>
      </w:r>
      <w:proofErr w:type="gramStart"/>
      <w:r>
        <w:rPr>
          <w:rFonts w:ascii="Verdana" w:hAnsi="Verdana"/>
        </w:rPr>
        <w:t>percent</w:t>
      </w:r>
      <w:proofErr w:type="gramEnd"/>
      <w:r>
        <w:rPr>
          <w:rFonts w:ascii="Verdana" w:hAnsi="Verdana"/>
        </w:rPr>
        <w:t xml:space="preserve"> of income is up 3% year over year</w:t>
      </w:r>
    </w:p>
    <w:p w14:paraId="51AED6BD" w14:textId="029E1405" w:rsidR="00196982" w:rsidRDefault="00196982" w:rsidP="00430727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Total Expenses: $120,418.40</w:t>
      </w:r>
    </w:p>
    <w:p w14:paraId="1F6CAD36" w14:textId="17147524" w:rsidR="00196982" w:rsidRDefault="00196982" w:rsidP="00196982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Expenses as a </w:t>
      </w:r>
      <w:proofErr w:type="gramStart"/>
      <w:r>
        <w:rPr>
          <w:rFonts w:ascii="Verdana" w:hAnsi="Verdana"/>
        </w:rPr>
        <w:t>percent</w:t>
      </w:r>
      <w:proofErr w:type="gramEnd"/>
      <w:r>
        <w:rPr>
          <w:rFonts w:ascii="Verdana" w:hAnsi="Verdana"/>
        </w:rPr>
        <w:t xml:space="preserve"> of income </w:t>
      </w:r>
      <w:proofErr w:type="gramStart"/>
      <w:r>
        <w:rPr>
          <w:rFonts w:ascii="Verdana" w:hAnsi="Verdana"/>
        </w:rPr>
        <w:t>is</w:t>
      </w:r>
      <w:proofErr w:type="gramEnd"/>
      <w:r>
        <w:rPr>
          <w:rFonts w:ascii="Verdana" w:hAnsi="Verdana"/>
        </w:rPr>
        <w:t xml:space="preserve"> up 15% year over year</w:t>
      </w:r>
    </w:p>
    <w:p w14:paraId="26E0754D" w14:textId="011D172F" w:rsidR="00196982" w:rsidRDefault="00196982" w:rsidP="00196982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Net Income: $105,605.56 (down about 5% year over year)</w:t>
      </w:r>
    </w:p>
    <w:p w14:paraId="6DFD43F3" w14:textId="13F8FA0D" w:rsidR="00906652" w:rsidRDefault="00906652" w:rsidP="00BF596E">
      <w:pPr>
        <w:pStyle w:val="ListNumber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 w:rsidRPr="00581E0F">
        <w:rPr>
          <w:rFonts w:ascii="Verdana" w:hAnsi="Verdana"/>
        </w:rPr>
        <w:t>Cooperstown</w:t>
      </w:r>
      <w:r w:rsidR="005060C2">
        <w:rPr>
          <w:rFonts w:ascii="Verdana" w:hAnsi="Verdana"/>
        </w:rPr>
        <w:t xml:space="preserve"> Update</w:t>
      </w:r>
      <w:r>
        <w:rPr>
          <w:rFonts w:ascii="Verdana" w:hAnsi="Verdana"/>
        </w:rPr>
        <w:t xml:space="preserve"> – </w:t>
      </w:r>
      <w:r w:rsidR="005060C2">
        <w:rPr>
          <w:rFonts w:ascii="Verdana" w:hAnsi="Verdana"/>
        </w:rPr>
        <w:t>Gabby Clauer</w:t>
      </w:r>
    </w:p>
    <w:p w14:paraId="265E8D0D" w14:textId="1F8C4A59" w:rsidR="00B02A79" w:rsidRDefault="00B02A79" w:rsidP="00BF596E">
      <w:pPr>
        <w:pStyle w:val="ListNumber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Snack Shack</w:t>
      </w:r>
    </w:p>
    <w:p w14:paraId="6D6FE64B" w14:textId="102353E0" w:rsidR="00B02A79" w:rsidRDefault="00B02A79" w:rsidP="00BF596E">
      <w:pPr>
        <w:pStyle w:val="ListNumber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New apparel store up and running</w:t>
      </w:r>
      <w:r w:rsidR="0004299A">
        <w:rPr>
          <w:rFonts w:ascii="Verdana" w:hAnsi="Verdana"/>
        </w:rPr>
        <w:t xml:space="preserve">- </w:t>
      </w:r>
      <w:r w:rsidR="00A353E5">
        <w:rPr>
          <w:rFonts w:ascii="Verdana" w:hAnsi="Verdana"/>
        </w:rPr>
        <w:t>discount codes emailed</w:t>
      </w:r>
    </w:p>
    <w:p w14:paraId="473845DA" w14:textId="35AC1B5A" w:rsidR="003932A2" w:rsidRDefault="003932A2" w:rsidP="00BF596E">
      <w:pPr>
        <w:pStyle w:val="ListNumber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Turf Project PR2 &amp; PR3- </w:t>
      </w:r>
      <w:r w:rsidR="002F09E6">
        <w:rPr>
          <w:rFonts w:ascii="Verdana" w:hAnsi="Verdana"/>
        </w:rPr>
        <w:t>Mike Brewster</w:t>
      </w:r>
      <w:r w:rsidR="003A1216">
        <w:rPr>
          <w:rFonts w:ascii="Verdana" w:hAnsi="Verdana"/>
        </w:rPr>
        <w:t xml:space="preserve">. </w:t>
      </w:r>
    </w:p>
    <w:p w14:paraId="1BDCF91A" w14:textId="16398603" w:rsidR="00906652" w:rsidRDefault="00906652" w:rsidP="00BF596E">
      <w:pPr>
        <w:pStyle w:val="ListNumber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 w:rsidRPr="0021679E">
        <w:rPr>
          <w:rFonts w:ascii="Verdana" w:hAnsi="Verdana"/>
        </w:rPr>
        <w:lastRenderedPageBreak/>
        <w:t>Marketing/</w:t>
      </w:r>
      <w:r>
        <w:rPr>
          <w:rFonts w:ascii="Verdana" w:hAnsi="Verdana"/>
        </w:rPr>
        <w:t>Social Media – Paul Santiago / Katie Franklin</w:t>
      </w:r>
    </w:p>
    <w:p w14:paraId="316F3E77" w14:textId="24ED957B" w:rsidR="002F2771" w:rsidRDefault="002F2771" w:rsidP="002F2771">
      <w:pPr>
        <w:pStyle w:val="ListNumber"/>
        <w:numPr>
          <w:ilvl w:val="1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Planned content for June: May Baseball and Softball players of the month, closing ceremony and championship game pictures, and sponsor shout outs</w:t>
      </w:r>
    </w:p>
    <w:p w14:paraId="242FB2A0" w14:textId="1894FAA8" w:rsidR="00EE28DC" w:rsidRDefault="004D5CBA" w:rsidP="0039221C">
      <w:pPr>
        <w:pStyle w:val="ListNumber"/>
        <w:numPr>
          <w:ilvl w:val="1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Social media pictures</w:t>
      </w:r>
      <w:r w:rsidR="0039221C">
        <w:rPr>
          <w:rFonts w:ascii="Verdana" w:hAnsi="Verdana"/>
        </w:rPr>
        <w:t xml:space="preserve"> from </w:t>
      </w:r>
      <w:r w:rsidR="00A353E5">
        <w:rPr>
          <w:rFonts w:ascii="Verdana" w:hAnsi="Verdana"/>
        </w:rPr>
        <w:t>closing ceremonies</w:t>
      </w:r>
      <w:r w:rsidR="0039221C">
        <w:rPr>
          <w:rFonts w:ascii="Verdana" w:hAnsi="Verdana"/>
        </w:rPr>
        <w:t xml:space="preserve"> – please send Katie via text: 585.314.6067. She has softball and Minors baseball already</w:t>
      </w:r>
    </w:p>
    <w:p w14:paraId="0B2E51F3" w14:textId="740FEAC2" w:rsidR="0039221C" w:rsidRPr="00E45DB1" w:rsidRDefault="00906652" w:rsidP="00E45DB1">
      <w:pPr>
        <w:pStyle w:val="ListNumber"/>
        <w:numPr>
          <w:ilvl w:val="0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</w:t>
      </w:r>
      <w:r w:rsidR="005060C2">
        <w:rPr>
          <w:rFonts w:ascii="Verdana" w:hAnsi="Verdana"/>
        </w:rPr>
        <w:t xml:space="preserve">Spring </w:t>
      </w:r>
      <w:r w:rsidR="00EE28DC">
        <w:rPr>
          <w:rFonts w:ascii="Verdana" w:hAnsi="Verdana"/>
        </w:rPr>
        <w:t xml:space="preserve">Season </w:t>
      </w:r>
      <w:r w:rsidR="00A353E5">
        <w:rPr>
          <w:rFonts w:ascii="Verdana" w:hAnsi="Verdana"/>
        </w:rPr>
        <w:t>final comments, closing cer</w:t>
      </w:r>
      <w:r w:rsidR="00391E69">
        <w:rPr>
          <w:rFonts w:ascii="Verdana" w:hAnsi="Verdana"/>
        </w:rPr>
        <w:t>e</w:t>
      </w:r>
      <w:r w:rsidR="00A353E5">
        <w:rPr>
          <w:rFonts w:ascii="Verdana" w:hAnsi="Verdana"/>
        </w:rPr>
        <w:t>monies</w:t>
      </w:r>
    </w:p>
    <w:p w14:paraId="4193FCE0" w14:textId="6D433463" w:rsidR="004D5CBA" w:rsidRDefault="008F325F" w:rsidP="00BF596E">
      <w:pPr>
        <w:pStyle w:val="ListNumber"/>
        <w:numPr>
          <w:ilvl w:val="0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Softball </w:t>
      </w:r>
      <w:r w:rsidR="00B02A79">
        <w:rPr>
          <w:rFonts w:ascii="Verdana" w:hAnsi="Verdana"/>
        </w:rPr>
        <w:t>and Baseball rec</w:t>
      </w:r>
      <w:r>
        <w:rPr>
          <w:rFonts w:ascii="Verdana" w:hAnsi="Verdana"/>
        </w:rPr>
        <w:t xml:space="preserve"> </w:t>
      </w:r>
      <w:r w:rsidR="004D5CBA">
        <w:rPr>
          <w:rFonts w:ascii="Verdana" w:hAnsi="Verdana"/>
        </w:rPr>
        <w:t>r</w:t>
      </w:r>
      <w:r>
        <w:rPr>
          <w:rFonts w:ascii="Verdana" w:hAnsi="Verdana"/>
        </w:rPr>
        <w:t>ound table</w:t>
      </w:r>
      <w:r w:rsidR="0004299A">
        <w:rPr>
          <w:rFonts w:ascii="Verdana" w:hAnsi="Verdana"/>
        </w:rPr>
        <w:t>- Katie Franklin</w:t>
      </w:r>
      <w:r w:rsidR="00A353E5">
        <w:rPr>
          <w:rFonts w:ascii="Verdana" w:hAnsi="Verdana"/>
        </w:rPr>
        <w:t>, Dan Pan</w:t>
      </w:r>
      <w:r w:rsidR="0004299A">
        <w:rPr>
          <w:rFonts w:ascii="Verdana" w:hAnsi="Verdana"/>
        </w:rPr>
        <w:t xml:space="preserve"> &amp; </w:t>
      </w:r>
      <w:r w:rsidR="00A353E5">
        <w:rPr>
          <w:rFonts w:ascii="Verdana" w:hAnsi="Verdana"/>
        </w:rPr>
        <w:t xml:space="preserve">commissioners. </w:t>
      </w:r>
    </w:p>
    <w:p w14:paraId="562A4B6D" w14:textId="77777777" w:rsidR="002D2CAC" w:rsidRDefault="00E45DB1" w:rsidP="00E45DB1">
      <w:pPr>
        <w:pStyle w:val="ListNumber"/>
        <w:numPr>
          <w:ilvl w:val="1"/>
          <w:numId w:val="16"/>
        </w:numPr>
        <w:spacing w:after="0"/>
        <w:rPr>
          <w:rFonts w:ascii="Verdana" w:hAnsi="Verdana"/>
        </w:rPr>
      </w:pPr>
      <w:r w:rsidRPr="00E45DB1">
        <w:rPr>
          <w:rFonts w:ascii="Verdana" w:hAnsi="Verdana"/>
        </w:rPr>
        <w:t xml:space="preserve">Rec softball updates: </w:t>
      </w:r>
    </w:p>
    <w:p w14:paraId="69B66DFF" w14:textId="6F0B259B" w:rsidR="00E45DB1" w:rsidRPr="00E45DB1" w:rsidRDefault="002D2CAC" w:rsidP="002D2CAC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C</w:t>
      </w:r>
      <w:r w:rsidR="00E45DB1" w:rsidRPr="00E45DB1">
        <w:rPr>
          <w:rFonts w:ascii="Verdana" w:hAnsi="Verdana"/>
        </w:rPr>
        <w:t>losing ceremonies went well. No major issues during championship games.</w:t>
      </w:r>
      <w:r w:rsidR="00D2408A">
        <w:rPr>
          <w:rFonts w:ascii="Verdana" w:hAnsi="Verdana"/>
        </w:rPr>
        <w:t xml:space="preserve"> LSU was Minors Champ and Felician University was Majors Bridgewater Champ.</w:t>
      </w:r>
      <w:r w:rsidR="00E45DB1" w:rsidRPr="00E45DB1">
        <w:rPr>
          <w:rFonts w:ascii="Verdana" w:hAnsi="Verdana"/>
        </w:rPr>
        <w:t xml:space="preserve"> </w:t>
      </w:r>
      <w:proofErr w:type="gramStart"/>
      <w:r w:rsidR="00E45DB1" w:rsidRPr="00E45DB1">
        <w:rPr>
          <w:rFonts w:ascii="Verdana" w:hAnsi="Verdana"/>
        </w:rPr>
        <w:t>Majors</w:t>
      </w:r>
      <w:proofErr w:type="gramEnd"/>
      <w:r w:rsidR="00E45DB1" w:rsidRPr="00E45DB1">
        <w:rPr>
          <w:rFonts w:ascii="Verdana" w:hAnsi="Verdana"/>
        </w:rPr>
        <w:t xml:space="preserve"> softball is still </w:t>
      </w:r>
      <w:proofErr w:type="gramStart"/>
      <w:r w:rsidR="00E45DB1" w:rsidRPr="00E45DB1">
        <w:rPr>
          <w:rFonts w:ascii="Verdana" w:hAnsi="Verdana"/>
        </w:rPr>
        <w:t>playing</w:t>
      </w:r>
      <w:proofErr w:type="gramEnd"/>
      <w:r w:rsidR="00E45DB1" w:rsidRPr="00E45DB1">
        <w:rPr>
          <w:rFonts w:ascii="Verdana" w:hAnsi="Verdana"/>
        </w:rPr>
        <w:t xml:space="preserve"> the post season that includes out of town teams. Pee Wee closing ceremonies held on closing Saturday this year</w:t>
      </w:r>
      <w:r w:rsidR="00E97ED8">
        <w:rPr>
          <w:rFonts w:ascii="Verdana" w:hAnsi="Verdana"/>
        </w:rPr>
        <w:t xml:space="preserve"> – got better turn out.</w:t>
      </w:r>
    </w:p>
    <w:p w14:paraId="25A14453" w14:textId="3B80F048" w:rsidR="00E45DB1" w:rsidRDefault="0069398F" w:rsidP="002D2CAC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Junior umpires for minors got really good feedback this year. </w:t>
      </w:r>
      <w:proofErr w:type="gramStart"/>
      <w:r>
        <w:rPr>
          <w:rFonts w:ascii="Verdana" w:hAnsi="Verdana"/>
        </w:rPr>
        <w:t>Area</w:t>
      </w:r>
      <w:proofErr w:type="gramEnd"/>
      <w:r>
        <w:rPr>
          <w:rFonts w:ascii="Verdana" w:hAnsi="Verdana"/>
        </w:rPr>
        <w:t xml:space="preserve"> of suggestion is more training on confidence to make calls quickly and loudly</w:t>
      </w:r>
    </w:p>
    <w:p w14:paraId="6C6DC611" w14:textId="43F2BECF" w:rsidR="0069398F" w:rsidRDefault="0069398F" w:rsidP="002D2CAC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Carded umps for championship games were a big miss this year. We seemed to get poor quality umps assigned that</w:t>
      </w:r>
      <w:r w:rsidR="00701EE7">
        <w:rPr>
          <w:rFonts w:ascii="Verdana" w:hAnsi="Verdana"/>
        </w:rPr>
        <w:t xml:space="preserve"> night unfortunately. Some coaches and parents said we should use junior umps for championship games – don’t quite agree with that, but maybe using junior ump as a field up to have two umps for championship games is a happy medium. Also – could have great quality next year and not an issue too?!</w:t>
      </w:r>
    </w:p>
    <w:p w14:paraId="658F5543" w14:textId="1CD9B976" w:rsidR="002D2CAC" w:rsidRDefault="002D2CAC" w:rsidP="002D2CAC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Everyone loved using college teams, we should continue to do that</w:t>
      </w:r>
    </w:p>
    <w:p w14:paraId="53678899" w14:textId="77777777" w:rsidR="00F427EF" w:rsidRDefault="00F427EF" w:rsidP="00F427EF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r w:rsidRPr="00F427EF">
        <w:rPr>
          <w:rFonts w:ascii="Verdana" w:hAnsi="Verdana"/>
        </w:rPr>
        <w:t>Some rules changes floated to get girls more playing time/at-bats in regular season and eliminate time cut-off for championships in Minors next season.  Recruiting underway now for a Minors commissioner succession plan for next season and a Majors for the following year.</w:t>
      </w:r>
    </w:p>
    <w:p w14:paraId="6B7574DA" w14:textId="77777777" w:rsidR="007B1A43" w:rsidRDefault="00F427EF" w:rsidP="007B1A43">
      <w:pPr>
        <w:pStyle w:val="ListNumber"/>
        <w:numPr>
          <w:ilvl w:val="2"/>
          <w:numId w:val="16"/>
        </w:numPr>
        <w:spacing w:after="0"/>
        <w:rPr>
          <w:rFonts w:ascii="Verdana" w:hAnsi="Verdana"/>
        </w:rPr>
      </w:pPr>
      <w:proofErr w:type="gramStart"/>
      <w:r w:rsidRPr="007B1A43">
        <w:rPr>
          <w:rFonts w:ascii="Verdana" w:hAnsi="Verdana"/>
        </w:rPr>
        <w:t>Minors</w:t>
      </w:r>
      <w:proofErr w:type="gramEnd"/>
      <w:r w:rsidRPr="007B1A43">
        <w:rPr>
          <w:rFonts w:ascii="Verdana" w:hAnsi="Verdana"/>
        </w:rPr>
        <w:t xml:space="preserve"> division had challenges with rain. Texas got in 12 games, LSU 9, and the other two each played 10. </w:t>
      </w:r>
    </w:p>
    <w:p w14:paraId="316B26D1" w14:textId="1E4D61E1" w:rsidR="007B1A43" w:rsidRPr="007B1A43" w:rsidRDefault="007B1A43" w:rsidP="007B1A43">
      <w:pPr>
        <w:pStyle w:val="ListParagraph"/>
        <w:numPr>
          <w:ilvl w:val="2"/>
          <w:numId w:val="16"/>
        </w:numPr>
        <w:shd w:val="clear" w:color="auto" w:fill="FFFFFF"/>
        <w:spacing w:before="100" w:after="100" w:line="240" w:lineRule="auto"/>
        <w:ind w:right="720"/>
        <w:rPr>
          <w:rFonts w:ascii="Verdana" w:hAnsi="Verdana"/>
        </w:rPr>
      </w:pPr>
      <w:r w:rsidRPr="007B1A43">
        <w:rPr>
          <w:rFonts w:ascii="Verdana" w:hAnsi="Verdana"/>
        </w:rPr>
        <w:t xml:space="preserve">Summer Rec – 10 Pee Wee &amp; 11 Minors registered to date which is enough for 1 team each.  Pending </w:t>
      </w:r>
      <w:r w:rsidRPr="007B1A43">
        <w:rPr>
          <w:rFonts w:ascii="Verdana" w:hAnsi="Verdana"/>
        </w:rPr>
        <w:lastRenderedPageBreak/>
        <w:t xml:space="preserve">feedback from Somerville if they will have enough towns </w:t>
      </w:r>
      <w:proofErr w:type="gramStart"/>
      <w:r w:rsidRPr="007B1A43">
        <w:rPr>
          <w:rFonts w:ascii="Verdana" w:hAnsi="Verdana"/>
        </w:rPr>
        <w:t>join</w:t>
      </w:r>
      <w:proofErr w:type="gramEnd"/>
      <w:r w:rsidRPr="007B1A43">
        <w:rPr>
          <w:rFonts w:ascii="Verdana" w:hAnsi="Verdana"/>
        </w:rPr>
        <w:t xml:space="preserve"> to create multi-town league.  Majors only 5 so no team will be at that </w:t>
      </w:r>
      <w:proofErr w:type="gramStart"/>
      <w:r w:rsidRPr="007B1A43">
        <w:rPr>
          <w:rFonts w:ascii="Verdana" w:hAnsi="Verdana"/>
        </w:rPr>
        <w:t>level</w:t>
      </w:r>
      <w:proofErr w:type="gramEnd"/>
      <w:r>
        <w:rPr>
          <w:rFonts w:ascii="Verdana" w:hAnsi="Verdana"/>
        </w:rPr>
        <w:t xml:space="preserve"> and we’ll ask parents to carry their balance to next season</w:t>
      </w:r>
      <w:r w:rsidRPr="007B1A43">
        <w:rPr>
          <w:rFonts w:ascii="Verdana" w:hAnsi="Verdana"/>
        </w:rPr>
        <w:t>.</w:t>
      </w:r>
    </w:p>
    <w:p w14:paraId="60F4B033" w14:textId="77777777" w:rsidR="007B1A43" w:rsidRDefault="007B1A43" w:rsidP="007B1A43">
      <w:pPr>
        <w:pStyle w:val="ListNumber"/>
        <w:numPr>
          <w:ilvl w:val="0"/>
          <w:numId w:val="0"/>
        </w:numPr>
        <w:spacing w:after="0"/>
        <w:ind w:left="1800"/>
        <w:rPr>
          <w:rFonts w:ascii="Verdana" w:hAnsi="Verdana"/>
        </w:rPr>
      </w:pPr>
    </w:p>
    <w:p w14:paraId="3E698823" w14:textId="3BBA0C45" w:rsidR="00F92BE7" w:rsidRPr="007B1A43" w:rsidRDefault="00F92BE7" w:rsidP="00A45491">
      <w:pPr>
        <w:pStyle w:val="ListNumber"/>
        <w:numPr>
          <w:ilvl w:val="0"/>
          <w:numId w:val="16"/>
        </w:numPr>
        <w:spacing w:after="0"/>
        <w:rPr>
          <w:rFonts w:ascii="Verdana" w:hAnsi="Verdana"/>
        </w:rPr>
      </w:pPr>
      <w:r w:rsidRPr="007B1A43">
        <w:rPr>
          <w:rFonts w:ascii="Verdana" w:hAnsi="Verdana"/>
        </w:rPr>
        <w:t xml:space="preserve">Rec ages, </w:t>
      </w:r>
      <w:proofErr w:type="gramStart"/>
      <w:r w:rsidRPr="007B1A43">
        <w:rPr>
          <w:rFonts w:ascii="Verdana" w:hAnsi="Verdana"/>
        </w:rPr>
        <w:t>grade</w:t>
      </w:r>
      <w:proofErr w:type="gramEnd"/>
      <w:r w:rsidRPr="007B1A43">
        <w:rPr>
          <w:rFonts w:ascii="Verdana" w:hAnsi="Verdana"/>
        </w:rPr>
        <w:t xml:space="preserve"> and division requirements</w:t>
      </w:r>
      <w:r w:rsidR="00391E69" w:rsidRPr="007B1A43">
        <w:rPr>
          <w:rFonts w:ascii="Verdana" w:hAnsi="Verdana"/>
        </w:rPr>
        <w:t>. No “playing up”</w:t>
      </w:r>
    </w:p>
    <w:p w14:paraId="3C14A079" w14:textId="19A973D9" w:rsidR="00906652" w:rsidRDefault="00906652" w:rsidP="00BF596E">
      <w:pPr>
        <w:pStyle w:val="ListNumber"/>
        <w:numPr>
          <w:ilvl w:val="0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Babe Ruth Update </w:t>
      </w:r>
      <w:r w:rsidR="005060C2">
        <w:rPr>
          <w:rFonts w:ascii="Verdana" w:hAnsi="Verdana"/>
        </w:rPr>
        <w:t>– Tom Cannizzo</w:t>
      </w:r>
    </w:p>
    <w:p w14:paraId="36008D38" w14:textId="6043F0D1" w:rsidR="00EB5712" w:rsidRDefault="00906652" w:rsidP="00BF596E">
      <w:pPr>
        <w:pStyle w:val="ListNumber"/>
        <w:numPr>
          <w:ilvl w:val="0"/>
          <w:numId w:val="16"/>
        </w:numPr>
        <w:spacing w:after="0"/>
        <w:rPr>
          <w:rFonts w:ascii="Verdana" w:hAnsi="Verdana"/>
        </w:rPr>
      </w:pPr>
      <w:r>
        <w:rPr>
          <w:rFonts w:ascii="Verdana" w:hAnsi="Verdana"/>
        </w:rPr>
        <w:t>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Calendar Upcoming Events</w:t>
      </w:r>
      <w:r w:rsidR="002D03FF">
        <w:rPr>
          <w:rFonts w:ascii="Verdana" w:hAnsi="Verdana"/>
        </w:rPr>
        <w:t>/</w:t>
      </w:r>
      <w:r w:rsidR="00B964A7">
        <w:rPr>
          <w:rFonts w:ascii="Verdana" w:hAnsi="Verdana"/>
        </w:rPr>
        <w:t>Summer registration</w:t>
      </w:r>
      <w:r>
        <w:rPr>
          <w:rFonts w:ascii="Verdana" w:hAnsi="Verdana"/>
        </w:rPr>
        <w:t xml:space="preserve"> – Tom Cannizzo</w:t>
      </w:r>
    </w:p>
    <w:p w14:paraId="54F4B34C" w14:textId="738B1189" w:rsidR="00906652" w:rsidRDefault="00906652" w:rsidP="00BF596E">
      <w:pPr>
        <w:pStyle w:val="ListNumber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Facilities </w:t>
      </w:r>
      <w:r w:rsidRPr="009054BE">
        <w:rPr>
          <w:rFonts w:ascii="Verdana" w:hAnsi="Verdana"/>
        </w:rPr>
        <w:t xml:space="preserve">Update - Mike </w:t>
      </w:r>
      <w:proofErr w:type="spellStart"/>
      <w:r w:rsidRPr="009054BE">
        <w:rPr>
          <w:rFonts w:ascii="Verdana" w:hAnsi="Verdana"/>
        </w:rPr>
        <w:t>Pikulin</w:t>
      </w:r>
      <w:proofErr w:type="spellEnd"/>
      <w:r w:rsidR="005060C2">
        <w:rPr>
          <w:rFonts w:ascii="Verdana" w:hAnsi="Verdana"/>
        </w:rPr>
        <w:t>/Mike Brewster</w:t>
      </w:r>
    </w:p>
    <w:p w14:paraId="4A8F54A2" w14:textId="64BE55FF" w:rsidR="00906652" w:rsidRDefault="00906652" w:rsidP="00BF596E">
      <w:pPr>
        <w:pStyle w:val="ListNumber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DPW Updates</w:t>
      </w:r>
      <w:r w:rsidR="00B02A79">
        <w:rPr>
          <w:rFonts w:ascii="Verdana" w:hAnsi="Verdana"/>
        </w:rPr>
        <w:t xml:space="preserve">, </w:t>
      </w:r>
      <w:proofErr w:type="gramStart"/>
      <w:r w:rsidR="00B02A79">
        <w:rPr>
          <w:rFonts w:ascii="Verdana" w:hAnsi="Verdana"/>
        </w:rPr>
        <w:t>future plans</w:t>
      </w:r>
      <w:proofErr w:type="gramEnd"/>
      <w:r>
        <w:rPr>
          <w:rFonts w:ascii="Verdana" w:hAnsi="Verdana"/>
        </w:rPr>
        <w:t xml:space="preserve">– </w:t>
      </w:r>
      <w:r w:rsidR="00EB5712">
        <w:rPr>
          <w:rFonts w:ascii="Verdana" w:hAnsi="Verdana"/>
        </w:rPr>
        <w:t>Mike Brewster</w:t>
      </w:r>
    </w:p>
    <w:p w14:paraId="760ABD7D" w14:textId="19F955F0" w:rsidR="00276C80" w:rsidRDefault="00A353E5" w:rsidP="00BF596E">
      <w:pPr>
        <w:pStyle w:val="ListNumber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Parking lot lines</w:t>
      </w:r>
      <w:r w:rsidR="00B964A7">
        <w:rPr>
          <w:rFonts w:ascii="Verdana" w:hAnsi="Verdana"/>
        </w:rPr>
        <w:t>, A/C unit</w:t>
      </w:r>
    </w:p>
    <w:p w14:paraId="0BD32672" w14:textId="214C7C5A" w:rsidR="00F92BE7" w:rsidRDefault="00B964A7" w:rsidP="00BF596E">
      <w:pPr>
        <w:pStyle w:val="ListNumber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PR4 anchors, batting cages, S</w:t>
      </w:r>
      <w:r w:rsidR="00481C55">
        <w:rPr>
          <w:rFonts w:ascii="Verdana" w:hAnsi="Verdana"/>
        </w:rPr>
        <w:t>od, lights, PR5</w:t>
      </w:r>
    </w:p>
    <w:p w14:paraId="02108A8E" w14:textId="2BB76E94" w:rsidR="00906652" w:rsidRDefault="00906652" w:rsidP="00BF596E">
      <w:pPr>
        <w:pStyle w:val="ListNumber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Tournament/</w:t>
      </w:r>
      <w:r w:rsidRPr="009054BE">
        <w:rPr>
          <w:rFonts w:ascii="Verdana" w:hAnsi="Verdana"/>
        </w:rPr>
        <w:t>Cal Ripken</w:t>
      </w:r>
      <w:r w:rsidR="00A353E5">
        <w:rPr>
          <w:rFonts w:ascii="Verdana" w:hAnsi="Verdana"/>
        </w:rPr>
        <w:t>/Districts</w:t>
      </w:r>
      <w:r w:rsidRPr="009054BE">
        <w:rPr>
          <w:rFonts w:ascii="Verdana" w:hAnsi="Verdana"/>
        </w:rPr>
        <w:t xml:space="preserve"> Update </w:t>
      </w:r>
      <w:r>
        <w:rPr>
          <w:rFonts w:ascii="Verdana" w:hAnsi="Verdana"/>
        </w:rPr>
        <w:t>–</w:t>
      </w:r>
      <w:r w:rsidRPr="009054BE">
        <w:rPr>
          <w:rFonts w:ascii="Verdana" w:hAnsi="Verdana"/>
        </w:rPr>
        <w:t xml:space="preserve"> </w:t>
      </w:r>
      <w:r w:rsidR="005060C2">
        <w:rPr>
          <w:rFonts w:ascii="Verdana" w:hAnsi="Verdana"/>
        </w:rPr>
        <w:t>Ryan Flessner</w:t>
      </w:r>
    </w:p>
    <w:p w14:paraId="53AF02B9" w14:textId="765DC320" w:rsidR="00276C80" w:rsidRDefault="00A353E5" w:rsidP="00BF596E">
      <w:pPr>
        <w:pStyle w:val="ListNumber"/>
        <w:numPr>
          <w:ilvl w:val="1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USABL tournament volunteers needed</w:t>
      </w:r>
    </w:p>
    <w:p w14:paraId="596F493A" w14:textId="0E4B3C66" w:rsidR="0088125A" w:rsidRDefault="0088125A" w:rsidP="00BF596E">
      <w:pPr>
        <w:pStyle w:val="ListNumber"/>
        <w:numPr>
          <w:ilvl w:val="1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Softball travel updates</w:t>
      </w:r>
    </w:p>
    <w:p w14:paraId="4E5B7031" w14:textId="77777777" w:rsidR="00EB57CA" w:rsidRPr="00EB57CA" w:rsidRDefault="00EB57CA" w:rsidP="00EB57CA">
      <w:pPr>
        <w:pStyle w:val="ListParagraph"/>
        <w:numPr>
          <w:ilvl w:val="2"/>
          <w:numId w:val="16"/>
        </w:numPr>
        <w:shd w:val="clear" w:color="auto" w:fill="FFFFFF"/>
        <w:spacing w:before="100" w:after="100" w:line="240" w:lineRule="auto"/>
        <w:ind w:right="720"/>
        <w:rPr>
          <w:rFonts w:ascii="Verdana" w:hAnsi="Verdana"/>
        </w:rPr>
      </w:pPr>
      <w:r w:rsidRPr="00EB57CA">
        <w:rPr>
          <w:rFonts w:ascii="Verdana" w:hAnsi="Verdana"/>
        </w:rPr>
        <w:t xml:space="preserve">Travel Registrations opened very early and with multiple forms of advertising being well received.  Expect to have two 16U teams, one </w:t>
      </w:r>
      <w:proofErr w:type="gramStart"/>
      <w:r w:rsidRPr="00EB57CA">
        <w:rPr>
          <w:rFonts w:ascii="Verdana" w:hAnsi="Verdana"/>
        </w:rPr>
        <w:t>14U, one 12</w:t>
      </w:r>
      <w:proofErr w:type="gramEnd"/>
      <w:r w:rsidRPr="00EB57CA">
        <w:rPr>
          <w:rFonts w:ascii="Verdana" w:hAnsi="Verdana"/>
        </w:rPr>
        <w:t xml:space="preserve">U, one or two 10U and one 8U for </w:t>
      </w:r>
      <w:proofErr w:type="gramStart"/>
      <w:r w:rsidRPr="00EB57CA">
        <w:rPr>
          <w:rFonts w:ascii="Verdana" w:hAnsi="Verdana"/>
        </w:rPr>
        <w:t>upcoming</w:t>
      </w:r>
      <w:proofErr w:type="gramEnd"/>
      <w:r w:rsidRPr="00EB57CA">
        <w:rPr>
          <w:rFonts w:ascii="Verdana" w:hAnsi="Verdana"/>
        </w:rPr>
        <w:t xml:space="preserve"> season, but numbers will continue to shape up as we get closer to July 21 week tryouts.</w:t>
      </w:r>
    </w:p>
    <w:p w14:paraId="2BF537D7" w14:textId="6B5C875F" w:rsidR="007B1A43" w:rsidRDefault="00EB57CA" w:rsidP="007B1A43">
      <w:pPr>
        <w:pStyle w:val="ListNumber"/>
        <w:numPr>
          <w:ilvl w:val="2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July 26 travel softball tournament is attracting a ton of interest with all locations sold out (NB 1/2/3 and CR 1/2/3/4). This is a fundraiser with the league like USABL tournaments are on the baseball side. Organizer is considering CW 1/2 and PR4 as additional venues.</w:t>
      </w:r>
    </w:p>
    <w:p w14:paraId="31492715" w14:textId="7C62C8C5" w:rsidR="00D2408A" w:rsidRDefault="00D2408A" w:rsidP="007B1A43">
      <w:pPr>
        <w:pStyle w:val="ListNumber"/>
        <w:numPr>
          <w:ilvl w:val="2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Help needed: Town installs outfield fences on Chimney Rock fields prior to 7/26 and town knows about high volume for bathroom and port-a-potty stocking at fields. </w:t>
      </w:r>
    </w:p>
    <w:p w14:paraId="15BA711C" w14:textId="46F67C97" w:rsidR="00D2408A" w:rsidRDefault="00D2408A" w:rsidP="007B1A43">
      <w:pPr>
        <w:pStyle w:val="ListNumber"/>
        <w:numPr>
          <w:ilvl w:val="2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July 27 – thinking about an end-of-travel season softball celebration. Would baseball be </w:t>
      </w:r>
      <w:proofErr w:type="gramStart"/>
      <w:r>
        <w:rPr>
          <w:rFonts w:ascii="Verdana" w:hAnsi="Verdana"/>
        </w:rPr>
        <w:t>interested</w:t>
      </w:r>
      <w:proofErr w:type="gramEnd"/>
      <w:r>
        <w:rPr>
          <w:rFonts w:ascii="Verdana" w:hAnsi="Verdana"/>
        </w:rPr>
        <w:t xml:space="preserve">? Thinking </w:t>
      </w:r>
      <w:proofErr w:type="gramStart"/>
      <w:r>
        <w:rPr>
          <w:rFonts w:ascii="Verdana" w:hAnsi="Verdana"/>
        </w:rPr>
        <w:t>pot-luck</w:t>
      </w:r>
      <w:proofErr w:type="gramEnd"/>
      <w:r>
        <w:rPr>
          <w:rFonts w:ascii="Verdana" w:hAnsi="Verdana"/>
        </w:rPr>
        <w:t>, maybe an all-coaches slow-pitch game. Still thinking through logistics.</w:t>
      </w:r>
    </w:p>
    <w:p w14:paraId="1B52ADD2" w14:textId="0BCE44C1" w:rsidR="00EB5712" w:rsidRDefault="00906652" w:rsidP="00BF596E">
      <w:pPr>
        <w:pStyle w:val="ListNumber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Equipment</w:t>
      </w:r>
      <w:r w:rsidR="00EB5712">
        <w:rPr>
          <w:rFonts w:ascii="Verdana" w:hAnsi="Verdana"/>
        </w:rPr>
        <w:t>- Bobby Capaldo</w:t>
      </w:r>
    </w:p>
    <w:p w14:paraId="6F6E1156" w14:textId="214F4020" w:rsidR="00906652" w:rsidRDefault="00906652" w:rsidP="00BF596E">
      <w:pPr>
        <w:pStyle w:val="ListNumber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Uniforms – </w:t>
      </w:r>
      <w:r w:rsidR="00EB5712">
        <w:rPr>
          <w:rFonts w:ascii="Verdana" w:hAnsi="Verdana"/>
        </w:rPr>
        <w:t>Dave Gross</w:t>
      </w:r>
    </w:p>
    <w:p w14:paraId="382D2E3C" w14:textId="5D3681C5" w:rsidR="00906652" w:rsidRDefault="00906652" w:rsidP="00BF596E">
      <w:pPr>
        <w:pStyle w:val="ListNumber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 w:rsidRPr="00AE780F">
        <w:rPr>
          <w:rFonts w:ascii="Verdana" w:hAnsi="Verdana"/>
        </w:rPr>
        <w:t xml:space="preserve">Auxiliary – </w:t>
      </w:r>
      <w:r w:rsidR="006A0134">
        <w:rPr>
          <w:rFonts w:ascii="Verdana" w:hAnsi="Verdana"/>
        </w:rPr>
        <w:t>Marianne Larson</w:t>
      </w:r>
    </w:p>
    <w:p w14:paraId="0126DE7C" w14:textId="77777777" w:rsidR="000A5F58" w:rsidRDefault="000A5F58" w:rsidP="000A5F58">
      <w:pPr>
        <w:rPr>
          <w:rFonts w:ascii="Verdana" w:hAnsi="Verdana"/>
        </w:rPr>
      </w:pPr>
    </w:p>
    <w:p w14:paraId="79AF6966" w14:textId="1035F5E4" w:rsidR="00906652" w:rsidRPr="000A5F58" w:rsidRDefault="00906652" w:rsidP="000A5F58">
      <w:pPr>
        <w:rPr>
          <w:rFonts w:ascii="Verdana" w:hAnsi="Verdana"/>
          <w:b/>
          <w:bCs/>
          <w:u w:val="single"/>
        </w:rPr>
      </w:pPr>
      <w:r w:rsidRPr="000A5F58">
        <w:rPr>
          <w:rFonts w:ascii="Verdana" w:hAnsi="Verdana"/>
          <w:b/>
          <w:bCs/>
          <w:u w:val="single"/>
        </w:rPr>
        <w:t>New Business</w:t>
      </w:r>
    </w:p>
    <w:p w14:paraId="596B6C9B" w14:textId="42BB0215" w:rsidR="00906652" w:rsidRDefault="00906652" w:rsidP="00BF596E">
      <w:pPr>
        <w:pStyle w:val="ListParagraph"/>
        <w:numPr>
          <w:ilvl w:val="0"/>
          <w:numId w:val="16"/>
        </w:numPr>
        <w:rPr>
          <w:rFonts w:ascii="Verdana" w:hAnsi="Verdana"/>
        </w:rPr>
      </w:pPr>
      <w:r>
        <w:rPr>
          <w:rFonts w:ascii="Verdana" w:hAnsi="Verdana"/>
        </w:rPr>
        <w:t xml:space="preserve">Next meeting </w:t>
      </w:r>
      <w:r w:rsidR="00A353E5">
        <w:rPr>
          <w:rFonts w:ascii="Verdana" w:hAnsi="Verdana"/>
        </w:rPr>
        <w:t>July 8</w:t>
      </w:r>
      <w:r w:rsidR="006A0134">
        <w:rPr>
          <w:rFonts w:ascii="Verdana" w:hAnsi="Verdana"/>
        </w:rPr>
        <w:t>,</w:t>
      </w:r>
      <w:r w:rsidR="00AC3D70">
        <w:rPr>
          <w:rFonts w:ascii="Verdana" w:hAnsi="Verdana"/>
        </w:rPr>
        <w:t xml:space="preserve"> 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- 8:00pm</w:t>
      </w:r>
    </w:p>
    <w:p w14:paraId="149A158C" w14:textId="0287B3C8" w:rsidR="003B6FEC" w:rsidRPr="00A53C15" w:rsidRDefault="003B6FEC" w:rsidP="00BF596E">
      <w:pPr>
        <w:pStyle w:val="ListParagraph"/>
        <w:numPr>
          <w:ilvl w:val="0"/>
          <w:numId w:val="16"/>
        </w:numPr>
        <w:rPr>
          <w:rFonts w:ascii="Verdana" w:hAnsi="Verdana"/>
        </w:rPr>
      </w:pPr>
      <w:r>
        <w:rPr>
          <w:rFonts w:ascii="Verdana" w:hAnsi="Verdana"/>
        </w:rPr>
        <w:t>Adjournment</w:t>
      </w:r>
    </w:p>
    <w:sectPr w:rsidR="003B6FEC" w:rsidRPr="00A5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CB8412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3D7793C"/>
    <w:multiLevelType w:val="hybridMultilevel"/>
    <w:tmpl w:val="7F50A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C5EA9"/>
    <w:multiLevelType w:val="hybridMultilevel"/>
    <w:tmpl w:val="1214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A13EA8"/>
    <w:multiLevelType w:val="hybridMultilevel"/>
    <w:tmpl w:val="21B476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5815C1"/>
    <w:multiLevelType w:val="hybridMultilevel"/>
    <w:tmpl w:val="A318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9D361B"/>
    <w:multiLevelType w:val="hybridMultilevel"/>
    <w:tmpl w:val="B0EA9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03AE8"/>
    <w:multiLevelType w:val="hybridMultilevel"/>
    <w:tmpl w:val="5052F0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ED458A"/>
    <w:multiLevelType w:val="hybridMultilevel"/>
    <w:tmpl w:val="0844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651DD"/>
    <w:multiLevelType w:val="hybridMultilevel"/>
    <w:tmpl w:val="77323CEA"/>
    <w:lvl w:ilvl="0" w:tplc="89C031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60AEA"/>
    <w:multiLevelType w:val="multilevel"/>
    <w:tmpl w:val="DA9643A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1F45F9F"/>
    <w:multiLevelType w:val="hybridMultilevel"/>
    <w:tmpl w:val="5F7C7C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FC2578C"/>
    <w:multiLevelType w:val="hybridMultilevel"/>
    <w:tmpl w:val="C57E0A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E26717F"/>
    <w:multiLevelType w:val="hybridMultilevel"/>
    <w:tmpl w:val="D4148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446106"/>
    <w:multiLevelType w:val="hybridMultilevel"/>
    <w:tmpl w:val="DFFC8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F462D1"/>
    <w:multiLevelType w:val="hybridMultilevel"/>
    <w:tmpl w:val="17E06958"/>
    <w:lvl w:ilvl="0" w:tplc="F3C0942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1882">
    <w:abstractNumId w:val="0"/>
  </w:num>
  <w:num w:numId="2" w16cid:durableId="811413003">
    <w:abstractNumId w:val="1"/>
  </w:num>
  <w:num w:numId="3" w16cid:durableId="206720414">
    <w:abstractNumId w:val="9"/>
  </w:num>
  <w:num w:numId="4" w16cid:durableId="1511485505">
    <w:abstractNumId w:val="14"/>
  </w:num>
  <w:num w:numId="5" w16cid:durableId="764226946">
    <w:abstractNumId w:val="4"/>
  </w:num>
  <w:num w:numId="6" w16cid:durableId="249579234">
    <w:abstractNumId w:val="5"/>
  </w:num>
  <w:num w:numId="7" w16cid:durableId="1685672531">
    <w:abstractNumId w:val="7"/>
  </w:num>
  <w:num w:numId="8" w16cid:durableId="1502622761">
    <w:abstractNumId w:val="11"/>
  </w:num>
  <w:num w:numId="9" w16cid:durableId="550460137">
    <w:abstractNumId w:val="13"/>
  </w:num>
  <w:num w:numId="10" w16cid:durableId="271011519">
    <w:abstractNumId w:val="12"/>
  </w:num>
  <w:num w:numId="11" w16cid:durableId="2071070663">
    <w:abstractNumId w:val="3"/>
  </w:num>
  <w:num w:numId="12" w16cid:durableId="1471632673">
    <w:abstractNumId w:val="6"/>
  </w:num>
  <w:num w:numId="13" w16cid:durableId="1754431055">
    <w:abstractNumId w:val="15"/>
  </w:num>
  <w:num w:numId="14" w16cid:durableId="111100609">
    <w:abstractNumId w:val="8"/>
  </w:num>
  <w:num w:numId="15" w16cid:durableId="1483812392">
    <w:abstractNumId w:val="16"/>
  </w:num>
  <w:num w:numId="16" w16cid:durableId="2124570266">
    <w:abstractNumId w:val="2"/>
  </w:num>
  <w:num w:numId="17" w16cid:durableId="1427767991">
    <w:abstractNumId w:val="10"/>
  </w:num>
  <w:num w:numId="18" w16cid:durableId="80917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2"/>
    <w:rsid w:val="0004299A"/>
    <w:rsid w:val="000A5F58"/>
    <w:rsid w:val="00146667"/>
    <w:rsid w:val="00196982"/>
    <w:rsid w:val="001B7E9F"/>
    <w:rsid w:val="001C21DE"/>
    <w:rsid w:val="001C2564"/>
    <w:rsid w:val="001C591A"/>
    <w:rsid w:val="0023050B"/>
    <w:rsid w:val="00276C80"/>
    <w:rsid w:val="002B6FDA"/>
    <w:rsid w:val="002D03FF"/>
    <w:rsid w:val="002D2CAC"/>
    <w:rsid w:val="002F09E6"/>
    <w:rsid w:val="002F2771"/>
    <w:rsid w:val="00357304"/>
    <w:rsid w:val="0038625A"/>
    <w:rsid w:val="00391E69"/>
    <w:rsid w:val="0039221C"/>
    <w:rsid w:val="003932A2"/>
    <w:rsid w:val="003A1216"/>
    <w:rsid w:val="003B6FEC"/>
    <w:rsid w:val="003F3803"/>
    <w:rsid w:val="00427167"/>
    <w:rsid w:val="00430727"/>
    <w:rsid w:val="004503B1"/>
    <w:rsid w:val="00481C55"/>
    <w:rsid w:val="004D5CBA"/>
    <w:rsid w:val="005060C2"/>
    <w:rsid w:val="00530090"/>
    <w:rsid w:val="0053437C"/>
    <w:rsid w:val="005C231E"/>
    <w:rsid w:val="006853AB"/>
    <w:rsid w:val="0069398F"/>
    <w:rsid w:val="006A0134"/>
    <w:rsid w:val="006E51B6"/>
    <w:rsid w:val="00701EE7"/>
    <w:rsid w:val="0074652A"/>
    <w:rsid w:val="007A62E2"/>
    <w:rsid w:val="007A7810"/>
    <w:rsid w:val="007B1A43"/>
    <w:rsid w:val="008758AC"/>
    <w:rsid w:val="0088125A"/>
    <w:rsid w:val="008A681F"/>
    <w:rsid w:val="008F325F"/>
    <w:rsid w:val="00906652"/>
    <w:rsid w:val="0099448D"/>
    <w:rsid w:val="009B7E9F"/>
    <w:rsid w:val="009C5A2F"/>
    <w:rsid w:val="009F14AE"/>
    <w:rsid w:val="00A353E5"/>
    <w:rsid w:val="00A53C15"/>
    <w:rsid w:val="00AA555F"/>
    <w:rsid w:val="00AB6B43"/>
    <w:rsid w:val="00AC3D70"/>
    <w:rsid w:val="00AC5C2D"/>
    <w:rsid w:val="00B02A79"/>
    <w:rsid w:val="00B215FD"/>
    <w:rsid w:val="00B30A64"/>
    <w:rsid w:val="00B318B0"/>
    <w:rsid w:val="00B641C6"/>
    <w:rsid w:val="00B66E14"/>
    <w:rsid w:val="00B964A7"/>
    <w:rsid w:val="00BD2032"/>
    <w:rsid w:val="00BF596E"/>
    <w:rsid w:val="00C05982"/>
    <w:rsid w:val="00C27F4B"/>
    <w:rsid w:val="00C422D3"/>
    <w:rsid w:val="00D020D2"/>
    <w:rsid w:val="00D22A1C"/>
    <w:rsid w:val="00D2408A"/>
    <w:rsid w:val="00D3208A"/>
    <w:rsid w:val="00D554B6"/>
    <w:rsid w:val="00DC2C09"/>
    <w:rsid w:val="00DD5477"/>
    <w:rsid w:val="00E37957"/>
    <w:rsid w:val="00E45DB1"/>
    <w:rsid w:val="00E97ED8"/>
    <w:rsid w:val="00EB5712"/>
    <w:rsid w:val="00EB57CA"/>
    <w:rsid w:val="00EC039C"/>
    <w:rsid w:val="00ED5642"/>
    <w:rsid w:val="00EE28DC"/>
    <w:rsid w:val="00F427EF"/>
    <w:rsid w:val="00F57F25"/>
    <w:rsid w:val="00F92BE7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E9D1"/>
  <w15:chartTrackingRefBased/>
  <w15:docId w15:val="{B8F58BD8-45C7-486B-8903-CEF612C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6652"/>
    <w:pPr>
      <w:keepNext/>
      <w:spacing w:after="60" w:line="276" w:lineRule="auto"/>
      <w:ind w:left="187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6652"/>
    <w:pPr>
      <w:spacing w:after="480" w:line="276" w:lineRule="auto"/>
      <w:ind w:left="187"/>
      <w:contextualSpacing/>
      <w:jc w:val="center"/>
      <w:outlineLvl w:val="1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52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6652"/>
    <w:rPr>
      <w:rFonts w:eastAsia="Times New Roman" w:cs="Times New Roman"/>
      <w:sz w:val="24"/>
      <w:szCs w:val="24"/>
    </w:rPr>
  </w:style>
  <w:style w:type="paragraph" w:styleId="ListNumber">
    <w:name w:val="List Number"/>
    <w:basedOn w:val="Normal"/>
    <w:qFormat/>
    <w:rsid w:val="00906652"/>
    <w:pPr>
      <w:numPr>
        <w:numId w:val="2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652"/>
    <w:pPr>
      <w:numPr>
        <w:numId w:val="8"/>
      </w:numPr>
      <w:spacing w:before="240" w:after="200" w:line="276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0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3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3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PAUL</dc:creator>
  <cp:keywords/>
  <dc:description/>
  <cp:lastModifiedBy>Katie Franklin</cp:lastModifiedBy>
  <cp:revision>19</cp:revision>
  <cp:lastPrinted>2025-05-13T17:16:00Z</cp:lastPrinted>
  <dcterms:created xsi:type="dcterms:W3CDTF">2025-06-10T20:46:00Z</dcterms:created>
  <dcterms:modified xsi:type="dcterms:W3CDTF">2025-06-10T21:39:00Z</dcterms:modified>
</cp:coreProperties>
</file>